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D63" w:rsidRDefault="00C67D63">
      <w:pPr>
        <w:pStyle w:val="Default"/>
        <w:jc w:val="center"/>
      </w:pPr>
    </w:p>
    <w:p w:rsidR="00C67D63" w:rsidRDefault="001B6E4E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 xml:space="preserve">Zlatá priadka, </w:t>
      </w:r>
      <w:proofErr w:type="spellStart"/>
      <w:r>
        <w:rPr>
          <w:b/>
          <w:bCs/>
          <w:sz w:val="27"/>
          <w:szCs w:val="27"/>
        </w:rPr>
        <w:t>n.o</w:t>
      </w:r>
      <w:proofErr w:type="spellEnd"/>
      <w:r>
        <w:rPr>
          <w:b/>
          <w:bCs/>
          <w:sz w:val="27"/>
          <w:szCs w:val="27"/>
        </w:rPr>
        <w:t xml:space="preserve">., registrovaný sociálny podnik, </w:t>
      </w:r>
    </w:p>
    <w:p w:rsidR="00C67D63" w:rsidRDefault="001B6E4E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 xml:space="preserve"> Ulica </w:t>
      </w:r>
      <w:proofErr w:type="spellStart"/>
      <w:r>
        <w:rPr>
          <w:b/>
          <w:bCs/>
          <w:sz w:val="27"/>
          <w:szCs w:val="27"/>
        </w:rPr>
        <w:t>Ľ.Podjavorinskej</w:t>
      </w:r>
      <w:proofErr w:type="spellEnd"/>
      <w:r>
        <w:rPr>
          <w:b/>
          <w:bCs/>
          <w:sz w:val="27"/>
          <w:szCs w:val="27"/>
        </w:rPr>
        <w:t xml:space="preserve"> 20,</w:t>
      </w:r>
    </w:p>
    <w:p w:rsidR="00C67D63" w:rsidRDefault="001B6E4E">
      <w:pPr>
        <w:pStyle w:val="Defaul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91701 Trnava, IČO: 51106744</w:t>
      </w:r>
    </w:p>
    <w:p w:rsidR="00C67D63" w:rsidRDefault="00C67D63">
      <w:pPr>
        <w:pStyle w:val="Default"/>
        <w:jc w:val="center"/>
        <w:rPr>
          <w:b/>
          <w:bCs/>
          <w:sz w:val="27"/>
          <w:szCs w:val="27"/>
        </w:rPr>
      </w:pPr>
    </w:p>
    <w:p w:rsidR="00C67D63" w:rsidRDefault="00C67D63">
      <w:pPr>
        <w:pStyle w:val="Default"/>
        <w:jc w:val="center"/>
        <w:rPr>
          <w:b/>
          <w:bCs/>
          <w:sz w:val="39"/>
          <w:szCs w:val="39"/>
        </w:rPr>
      </w:pPr>
    </w:p>
    <w:p w:rsidR="00C67D63" w:rsidRDefault="00C67D63">
      <w:pPr>
        <w:pStyle w:val="Default"/>
        <w:jc w:val="center"/>
        <w:rPr>
          <w:b/>
          <w:bCs/>
          <w:sz w:val="39"/>
          <w:szCs w:val="39"/>
        </w:rPr>
      </w:pPr>
    </w:p>
    <w:p w:rsidR="00C67D63" w:rsidRDefault="00C67D63">
      <w:pPr>
        <w:pStyle w:val="Default"/>
        <w:jc w:val="center"/>
        <w:rPr>
          <w:b/>
          <w:bCs/>
          <w:sz w:val="39"/>
          <w:szCs w:val="39"/>
        </w:rPr>
      </w:pPr>
    </w:p>
    <w:p w:rsidR="00C67D63" w:rsidRDefault="001B6E4E">
      <w:pPr>
        <w:pStyle w:val="Default"/>
        <w:jc w:val="center"/>
        <w:rPr>
          <w:sz w:val="39"/>
          <w:szCs w:val="39"/>
        </w:rPr>
      </w:pPr>
      <w:r>
        <w:rPr>
          <w:b/>
          <w:bCs/>
          <w:sz w:val="39"/>
          <w:szCs w:val="39"/>
        </w:rPr>
        <w:t>VÝROČNÁ SPRÁVA</w:t>
      </w:r>
    </w:p>
    <w:p w:rsidR="00C67D63" w:rsidRDefault="002557C7">
      <w:pPr>
        <w:pStyle w:val="Default"/>
        <w:jc w:val="center"/>
        <w:rPr>
          <w:b/>
          <w:bCs/>
          <w:sz w:val="39"/>
          <w:szCs w:val="39"/>
        </w:rPr>
      </w:pPr>
      <w:r>
        <w:rPr>
          <w:b/>
          <w:bCs/>
          <w:sz w:val="39"/>
          <w:szCs w:val="39"/>
        </w:rPr>
        <w:t>ROK 2025</w:t>
      </w:r>
    </w:p>
    <w:p w:rsidR="00C67D63" w:rsidRDefault="00C67D63" w:rsidP="002557C7">
      <w:pPr>
        <w:pStyle w:val="Default"/>
        <w:rPr>
          <w:b/>
          <w:bCs/>
          <w:sz w:val="39"/>
          <w:szCs w:val="39"/>
        </w:rPr>
      </w:pPr>
    </w:p>
    <w:p w:rsidR="00C67D63" w:rsidRDefault="002557C7">
      <w:pPr>
        <w:pStyle w:val="Default"/>
        <w:jc w:val="center"/>
        <w:rPr>
          <w:sz w:val="39"/>
          <w:szCs w:val="39"/>
        </w:rPr>
      </w:pPr>
      <w:r w:rsidRPr="002557C7"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6" name="Obrázok 6" descr="C:\Users\user\Desktop\fotky\lo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ky\lop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7C7">
        <w:t xml:space="preserve"> </w:t>
      </w:r>
      <w:r w:rsidR="001B6E4E">
        <w:br w:type="page"/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     Zlatá priadka </w:t>
      </w:r>
      <w:r>
        <w:rPr>
          <w:sz w:val="23"/>
          <w:szCs w:val="23"/>
        </w:rPr>
        <w:t xml:space="preserve">je nezisková organizácia založená Obvodným úradom v Trnave 08.09. 2017. Zaoberá sa najmä propagáciou a udržiavaním tradičnej ľudovej kultúry Slovenska.      Poskytuje všeobecne prospešné služby v oblasti ochrany, obnovy a udržiavania kultúrnych hodnôt v súlade so zákonom SNR c.4/1958 Zb. o ľudovej umeleckej výrobe a umeleckých remeslách. </w:t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Po prieskume v Trnave sme sa stretli s veľkým záujmom o kultúrne hodnoty a zabudnuté remeselné techniky. Najmä z týchto dôvodov zameriavame činnosť neziskovej organizácie na vzdelávanie a výchovu, ktoré je zakotvené aj v štatúte organizácie. </w:t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Od 1.8.2020 nezisková organizácia získala štatút Registrovaného sociálneho podniku, integračného RSP-č.184, ktorý zamestnáva 2 zdravotne a inak znevýhodnene osoby  a zameriava sa na dosahovanie pozitívneho sociálneho vplyvu, podľa Zákona </w:t>
      </w:r>
      <w:r>
        <w:rPr>
          <w:rFonts w:cs="Times New Roman"/>
          <w:sz w:val="23"/>
          <w:szCs w:val="23"/>
        </w:rPr>
        <w:t>112/2018 Z. z. o Sociálnej ekonomike a o sociálnych podnikoch.</w:t>
      </w:r>
    </w:p>
    <w:p w:rsidR="00C67D63" w:rsidRDefault="00C67D63">
      <w:pPr>
        <w:pStyle w:val="Default"/>
        <w:rPr>
          <w:b/>
          <w:bCs/>
          <w:sz w:val="23"/>
          <w:szCs w:val="23"/>
        </w:rPr>
      </w:pPr>
    </w:p>
    <w:p w:rsidR="00C67D63" w:rsidRDefault="001B6E4E">
      <w:pPr>
        <w:pStyle w:val="Default"/>
        <w:rPr>
          <w:b/>
          <w:bCs/>
          <w:sz w:val="23"/>
          <w:szCs w:val="23"/>
        </w:rPr>
      </w:pPr>
      <w:r>
        <w:rPr>
          <w:noProof/>
          <w:lang w:eastAsia="sk-SK"/>
        </w:rPr>
        <w:drawing>
          <wp:inline distT="0" distB="0" distL="0" distR="0">
            <wp:extent cx="5175885" cy="345059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63" w:rsidRDefault="00C67D63">
      <w:pPr>
        <w:pStyle w:val="Default"/>
        <w:rPr>
          <w:b/>
          <w:bCs/>
          <w:sz w:val="23"/>
          <w:szCs w:val="23"/>
        </w:rPr>
      </w:pPr>
    </w:p>
    <w:p w:rsidR="00C67D63" w:rsidRDefault="001B6E4E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Orgány neziskovej organizácie:</w:t>
      </w:r>
    </w:p>
    <w:p w:rsidR="00C67D63" w:rsidRDefault="00C67D63">
      <w:pPr>
        <w:pStyle w:val="Default"/>
        <w:rPr>
          <w:b/>
          <w:sz w:val="23"/>
          <w:szCs w:val="23"/>
        </w:rPr>
      </w:pPr>
    </w:p>
    <w:p w:rsidR="00C67D63" w:rsidRDefault="001B6E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Poradný výbor RSP je podľa Zákona o Sociálnej </w:t>
      </w:r>
      <w:r>
        <w:rPr>
          <w:rFonts w:cs="Times New Roman"/>
          <w:sz w:val="23"/>
          <w:szCs w:val="23"/>
        </w:rPr>
        <w:t xml:space="preserve">ekonomike </w:t>
      </w:r>
      <w:r>
        <w:rPr>
          <w:sz w:val="23"/>
          <w:szCs w:val="23"/>
        </w:rPr>
        <w:t>a</w:t>
      </w:r>
      <w:r w:rsidR="007013EB">
        <w:rPr>
          <w:sz w:val="23"/>
          <w:szCs w:val="23"/>
        </w:rPr>
        <w:t> </w:t>
      </w:r>
      <w:r>
        <w:rPr>
          <w:sz w:val="23"/>
          <w:szCs w:val="23"/>
        </w:rPr>
        <w:t>soc</w:t>
      </w:r>
      <w:r w:rsidR="007013EB">
        <w:rPr>
          <w:sz w:val="23"/>
          <w:szCs w:val="23"/>
        </w:rPr>
        <w:t xml:space="preserve">iálnych </w:t>
      </w:r>
      <w:r>
        <w:rPr>
          <w:sz w:val="23"/>
          <w:szCs w:val="23"/>
        </w:rPr>
        <w:t xml:space="preserve">podnikoch  112/2018, od 30.10.2020 v zložení 3 členov: </w:t>
      </w:r>
      <w:proofErr w:type="spellStart"/>
      <w:r>
        <w:rPr>
          <w:sz w:val="23"/>
          <w:szCs w:val="23"/>
        </w:rPr>
        <w:t>Mgr.Zuzana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Sýkorova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Mgr.Art</w:t>
      </w:r>
      <w:proofErr w:type="spellEnd"/>
      <w:r>
        <w:rPr>
          <w:sz w:val="23"/>
          <w:szCs w:val="23"/>
        </w:rPr>
        <w:t>. Marta Matejková, a Miroslav Bednár.</w:t>
      </w:r>
      <w:r w:rsidR="007013EB">
        <w:rPr>
          <w:sz w:val="23"/>
          <w:szCs w:val="23"/>
        </w:rPr>
        <w:t xml:space="preserve"> Dňa 15.9.</w:t>
      </w:r>
      <w:r w:rsidR="002557C7">
        <w:rPr>
          <w:sz w:val="23"/>
          <w:szCs w:val="23"/>
        </w:rPr>
        <w:t xml:space="preserve">2025 </w:t>
      </w:r>
      <w:r w:rsidR="007013EB">
        <w:rPr>
          <w:sz w:val="23"/>
          <w:szCs w:val="23"/>
        </w:rPr>
        <w:t xml:space="preserve">sa konali druhé voľby do </w:t>
      </w:r>
      <w:proofErr w:type="spellStart"/>
      <w:r w:rsidR="007013EB">
        <w:rPr>
          <w:sz w:val="23"/>
          <w:szCs w:val="23"/>
        </w:rPr>
        <w:t>poradneho</w:t>
      </w:r>
      <w:proofErr w:type="spellEnd"/>
      <w:r w:rsidR="007013EB">
        <w:rPr>
          <w:sz w:val="23"/>
          <w:szCs w:val="23"/>
        </w:rPr>
        <w:t xml:space="preserve"> výboru, a boli </w:t>
      </w:r>
      <w:proofErr w:type="spellStart"/>
      <w:r w:rsidR="002557C7">
        <w:rPr>
          <w:sz w:val="23"/>
          <w:szCs w:val="23"/>
        </w:rPr>
        <w:t>zvoleni</w:t>
      </w:r>
      <w:proofErr w:type="spellEnd"/>
      <w:r w:rsidR="002557C7">
        <w:rPr>
          <w:sz w:val="23"/>
          <w:szCs w:val="23"/>
        </w:rPr>
        <w:t xml:space="preserve"> </w:t>
      </w:r>
      <w:r w:rsidR="007013EB">
        <w:rPr>
          <w:sz w:val="23"/>
          <w:szCs w:val="23"/>
        </w:rPr>
        <w:t xml:space="preserve"> členovia: </w:t>
      </w:r>
      <w:proofErr w:type="spellStart"/>
      <w:r w:rsidR="007013EB">
        <w:rPr>
          <w:sz w:val="23"/>
          <w:szCs w:val="23"/>
        </w:rPr>
        <w:t>Mgr.Monika</w:t>
      </w:r>
      <w:proofErr w:type="spellEnd"/>
      <w:r w:rsidR="007013EB">
        <w:rPr>
          <w:sz w:val="23"/>
          <w:szCs w:val="23"/>
        </w:rPr>
        <w:t xml:space="preserve"> </w:t>
      </w:r>
      <w:proofErr w:type="spellStart"/>
      <w:r w:rsidR="007013EB">
        <w:rPr>
          <w:sz w:val="23"/>
          <w:szCs w:val="23"/>
        </w:rPr>
        <w:t>Štofejová</w:t>
      </w:r>
      <w:proofErr w:type="spellEnd"/>
      <w:r w:rsidR="007013EB">
        <w:rPr>
          <w:sz w:val="23"/>
          <w:szCs w:val="23"/>
        </w:rPr>
        <w:t xml:space="preserve">, </w:t>
      </w:r>
      <w:r w:rsidR="002557C7">
        <w:rPr>
          <w:sz w:val="23"/>
          <w:szCs w:val="23"/>
        </w:rPr>
        <w:t xml:space="preserve"> </w:t>
      </w:r>
      <w:proofErr w:type="spellStart"/>
      <w:r w:rsidR="002557C7">
        <w:rPr>
          <w:sz w:val="23"/>
          <w:szCs w:val="23"/>
        </w:rPr>
        <w:t>Mgr</w:t>
      </w:r>
      <w:r w:rsidR="007013EB">
        <w:rPr>
          <w:sz w:val="23"/>
          <w:szCs w:val="23"/>
        </w:rPr>
        <w:t>Zuzana</w:t>
      </w:r>
      <w:proofErr w:type="spellEnd"/>
      <w:r w:rsidR="007013EB">
        <w:rPr>
          <w:sz w:val="23"/>
          <w:szCs w:val="23"/>
        </w:rPr>
        <w:t xml:space="preserve"> </w:t>
      </w:r>
      <w:proofErr w:type="spellStart"/>
      <w:r w:rsidR="007013EB">
        <w:rPr>
          <w:sz w:val="23"/>
          <w:szCs w:val="23"/>
        </w:rPr>
        <w:t>Sýkorova</w:t>
      </w:r>
      <w:proofErr w:type="spellEnd"/>
      <w:r w:rsidR="007013EB">
        <w:rPr>
          <w:sz w:val="23"/>
          <w:szCs w:val="23"/>
        </w:rPr>
        <w:t xml:space="preserve">, a Martin </w:t>
      </w:r>
      <w:proofErr w:type="spellStart"/>
      <w:r w:rsidR="007013EB">
        <w:rPr>
          <w:sz w:val="23"/>
          <w:szCs w:val="23"/>
        </w:rPr>
        <w:t>Špilák</w:t>
      </w:r>
      <w:proofErr w:type="spellEnd"/>
      <w:r w:rsidR="007013EB">
        <w:rPr>
          <w:sz w:val="23"/>
          <w:szCs w:val="23"/>
        </w:rPr>
        <w:t>.</w:t>
      </w:r>
    </w:p>
    <w:p w:rsidR="00C67D63" w:rsidRDefault="00C67D63">
      <w:pPr>
        <w:tabs>
          <w:tab w:val="left" w:pos="1500"/>
        </w:tabs>
        <w:jc w:val="both"/>
        <w:rPr>
          <w:rFonts w:ascii="Arial" w:hAnsi="Arial"/>
        </w:rPr>
      </w:pPr>
    </w:p>
    <w:p w:rsidR="00C67D63" w:rsidRDefault="00684A1C">
      <w:pPr>
        <w:tabs>
          <w:tab w:val="left" w:pos="1500"/>
        </w:tabs>
        <w:jc w:val="both"/>
        <w:rPr>
          <w:rFonts w:ascii="Arial" w:hAnsi="Arial"/>
        </w:rPr>
      </w:pPr>
      <w:r>
        <w:rPr>
          <w:rFonts w:ascii="Arial" w:hAnsi="Arial"/>
        </w:rPr>
        <w:t>S</w:t>
      </w:r>
      <w:r w:rsidR="001B6E4E">
        <w:rPr>
          <w:rFonts w:ascii="Arial" w:hAnsi="Arial"/>
        </w:rPr>
        <w:t>právna rada neziskovej organizácie</w:t>
      </w:r>
      <w:r>
        <w:rPr>
          <w:rFonts w:ascii="Arial" w:hAnsi="Arial"/>
        </w:rPr>
        <w:t xml:space="preserve"> </w:t>
      </w:r>
      <w:r w:rsidR="001B6E4E">
        <w:rPr>
          <w:rFonts w:ascii="Arial" w:hAnsi="Arial"/>
        </w:rPr>
        <w:t xml:space="preserve"> zvolila do funkcie riaditeľa </w:t>
      </w:r>
      <w:proofErr w:type="spellStart"/>
      <w:r w:rsidR="001B6E4E">
        <w:rPr>
          <w:rFonts w:ascii="Arial" w:hAnsi="Arial"/>
        </w:rPr>
        <w:t>n.o</w:t>
      </w:r>
      <w:proofErr w:type="spellEnd"/>
      <w:r w:rsidR="001B6E4E">
        <w:rPr>
          <w:rFonts w:ascii="Arial" w:hAnsi="Arial"/>
        </w:rPr>
        <w:t>. pána</w:t>
      </w:r>
      <w:r w:rsidR="002557C7">
        <w:rPr>
          <w:rFonts w:ascii="Arial" w:hAnsi="Arial"/>
        </w:rPr>
        <w:t xml:space="preserve"> </w:t>
      </w:r>
      <w:r w:rsidR="001B6E4E">
        <w:rPr>
          <w:rFonts w:ascii="Arial" w:hAnsi="Arial"/>
          <w:b/>
          <w:bCs/>
        </w:rPr>
        <w:t xml:space="preserve"> Juraja </w:t>
      </w:r>
      <w:proofErr w:type="spellStart"/>
      <w:r w:rsidR="001B6E4E">
        <w:rPr>
          <w:rFonts w:ascii="Arial" w:hAnsi="Arial"/>
          <w:b/>
          <w:bCs/>
        </w:rPr>
        <w:t>Štofeja</w:t>
      </w:r>
      <w:proofErr w:type="spellEnd"/>
      <w:r w:rsidR="001B6E4E">
        <w:rPr>
          <w:rFonts w:ascii="Arial" w:hAnsi="Arial"/>
          <w:b/>
          <w:bCs/>
        </w:rPr>
        <w:t>, adresa trvalého pobytu:</w:t>
      </w:r>
      <w:r w:rsidR="002557C7">
        <w:rPr>
          <w:rFonts w:ascii="Arial" w:hAnsi="Arial"/>
          <w:b/>
          <w:bCs/>
        </w:rPr>
        <w:t xml:space="preserve"> </w:t>
      </w:r>
      <w:r w:rsidR="001B6E4E">
        <w:rPr>
          <w:rFonts w:ascii="Arial" w:hAnsi="Arial"/>
        </w:rPr>
        <w:t xml:space="preserve">Ľ. </w:t>
      </w:r>
      <w:proofErr w:type="spellStart"/>
      <w:r w:rsidR="001B6E4E">
        <w:rPr>
          <w:rFonts w:ascii="Arial" w:hAnsi="Arial"/>
        </w:rPr>
        <w:t>Podjavorinskej</w:t>
      </w:r>
      <w:proofErr w:type="spellEnd"/>
      <w:r w:rsidR="001B6E4E">
        <w:rPr>
          <w:rFonts w:ascii="Arial" w:hAnsi="Arial"/>
        </w:rPr>
        <w:t xml:space="preserve"> 2545/20, 91701 Trnava,</w:t>
      </w:r>
      <w:r w:rsidR="002557C7">
        <w:rPr>
          <w:rFonts w:ascii="Arial" w:hAnsi="Arial"/>
          <w:b/>
          <w:bCs/>
        </w:rPr>
        <w:t xml:space="preserve"> ku dňu</w:t>
      </w:r>
      <w:r w:rsidR="001B6E4E">
        <w:rPr>
          <w:rFonts w:ascii="Arial" w:hAnsi="Arial"/>
          <w:b/>
          <w:bCs/>
        </w:rPr>
        <w:t xml:space="preserve">: 1.4.2023. </w:t>
      </w:r>
    </w:p>
    <w:p w:rsidR="00C67D63" w:rsidRDefault="00C67D63">
      <w:pPr>
        <w:tabs>
          <w:tab w:val="left" w:pos="1500"/>
        </w:tabs>
        <w:jc w:val="both"/>
        <w:rPr>
          <w:b/>
          <w:bCs/>
        </w:rPr>
      </w:pPr>
    </w:p>
    <w:p w:rsidR="00C67D63" w:rsidRDefault="001B6E4E">
      <w:p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 xml:space="preserve">Správna rada </w:t>
      </w:r>
      <w:proofErr w:type="spellStart"/>
      <w:r>
        <w:rPr>
          <w:rFonts w:ascii="Arial" w:hAnsi="Arial"/>
          <w:sz w:val="23"/>
          <w:szCs w:val="23"/>
        </w:rPr>
        <w:t>n.o</w:t>
      </w:r>
      <w:proofErr w:type="spellEnd"/>
      <w:r>
        <w:rPr>
          <w:rFonts w:ascii="Arial" w:hAnsi="Arial"/>
          <w:sz w:val="23"/>
          <w:szCs w:val="23"/>
        </w:rPr>
        <w:t xml:space="preserve">. sa skladá od 1.4.2023 zo 4 členov:  </w:t>
      </w:r>
      <w:proofErr w:type="spellStart"/>
      <w:r>
        <w:rPr>
          <w:rFonts w:ascii="Arial" w:hAnsi="Arial"/>
          <w:sz w:val="23"/>
          <w:szCs w:val="23"/>
        </w:rPr>
        <w:t>Mgr.Lucia</w:t>
      </w:r>
      <w:proofErr w:type="spellEnd"/>
      <w:r>
        <w:rPr>
          <w:rFonts w:ascii="Arial" w:hAnsi="Arial"/>
          <w:sz w:val="23"/>
          <w:szCs w:val="23"/>
        </w:rPr>
        <w:t xml:space="preserve"> Novotná, </w:t>
      </w:r>
      <w:proofErr w:type="spellStart"/>
      <w:r>
        <w:rPr>
          <w:rFonts w:ascii="Arial" w:hAnsi="Arial"/>
          <w:sz w:val="23"/>
          <w:szCs w:val="23"/>
        </w:rPr>
        <w:t>Bc.Mária</w:t>
      </w:r>
      <w:proofErr w:type="spellEnd"/>
      <w:r>
        <w:rPr>
          <w:rFonts w:ascii="Arial" w:hAnsi="Arial"/>
          <w:sz w:val="23"/>
          <w:szCs w:val="23"/>
        </w:rPr>
        <w:t xml:space="preserve"> </w:t>
      </w:r>
      <w:proofErr w:type="spellStart"/>
      <w:r>
        <w:rPr>
          <w:rFonts w:ascii="Arial" w:hAnsi="Arial"/>
          <w:sz w:val="23"/>
          <w:szCs w:val="23"/>
        </w:rPr>
        <w:t>Savková</w:t>
      </w:r>
      <w:proofErr w:type="spellEnd"/>
      <w:r>
        <w:rPr>
          <w:rFonts w:ascii="Arial" w:hAnsi="Arial"/>
          <w:sz w:val="23"/>
          <w:szCs w:val="23"/>
        </w:rPr>
        <w:t xml:space="preserve">, a Vanda </w:t>
      </w:r>
      <w:proofErr w:type="spellStart"/>
      <w:r>
        <w:rPr>
          <w:rFonts w:ascii="Arial" w:hAnsi="Arial"/>
          <w:sz w:val="23"/>
          <w:szCs w:val="23"/>
        </w:rPr>
        <w:t>Grácová</w:t>
      </w:r>
      <w:proofErr w:type="spellEnd"/>
      <w:r>
        <w:rPr>
          <w:rFonts w:ascii="Arial" w:hAnsi="Arial"/>
          <w:sz w:val="23"/>
          <w:szCs w:val="23"/>
        </w:rPr>
        <w:t xml:space="preserve">, revízor Eva Gregorová. </w:t>
      </w:r>
    </w:p>
    <w:p w:rsidR="00684A1C" w:rsidRDefault="00684A1C">
      <w:pPr>
        <w:rPr>
          <w:rFonts w:ascii="Arial" w:hAnsi="Arial"/>
          <w:sz w:val="23"/>
          <w:szCs w:val="23"/>
        </w:rPr>
      </w:pPr>
    </w:p>
    <w:p w:rsidR="00684A1C" w:rsidRDefault="00684A1C"/>
    <w:p w:rsidR="00C67D63" w:rsidRDefault="00C67D63">
      <w:pPr>
        <w:rPr>
          <w:rFonts w:ascii="Arial" w:hAnsi="Arial"/>
          <w:sz w:val="23"/>
          <w:szCs w:val="23"/>
        </w:rPr>
      </w:pPr>
    </w:p>
    <w:p w:rsidR="00C67D63" w:rsidRDefault="00C67D63">
      <w:pPr>
        <w:rPr>
          <w:rFonts w:ascii="Arial" w:hAnsi="Arial"/>
          <w:sz w:val="23"/>
          <w:szCs w:val="23"/>
        </w:rPr>
      </w:pPr>
    </w:p>
    <w:p w:rsidR="00C67D63" w:rsidRDefault="001B6E4E">
      <w:pPr>
        <w:pStyle w:val="Default"/>
      </w:pPr>
      <w:r>
        <w:t xml:space="preserve"> </w:t>
      </w:r>
      <w:r>
        <w:rPr>
          <w:rFonts w:cs="Times New Roman"/>
          <w:b/>
        </w:rPr>
        <w:t>SPÔSOB MERANIA POZITÍVNEHO SOCIÁLNEHO VPLYVU</w:t>
      </w:r>
    </w:p>
    <w:p w:rsidR="00C67D63" w:rsidRDefault="00C67D63">
      <w:pPr>
        <w:pStyle w:val="Default"/>
        <w:rPr>
          <w:rFonts w:cs="Times New Roman"/>
          <w:b/>
        </w:rPr>
      </w:pPr>
    </w:p>
    <w:p w:rsidR="00C67D63" w:rsidRDefault="00C67D63">
      <w:pPr>
        <w:pStyle w:val="Default"/>
        <w:rPr>
          <w:rFonts w:cs="Times New Roman"/>
          <w:b/>
        </w:rPr>
      </w:pPr>
    </w:p>
    <w:p w:rsidR="00C67D63" w:rsidRDefault="00C67D63">
      <w:pPr>
        <w:pStyle w:val="Default"/>
        <w:rPr>
          <w:rFonts w:cs="Times New Roman"/>
          <w:b/>
        </w:rPr>
      </w:pPr>
    </w:p>
    <w:p w:rsidR="00C67D63" w:rsidRDefault="00C67D63">
      <w:pPr>
        <w:jc w:val="center"/>
        <w:rPr>
          <w:rFonts w:ascii="Arial" w:hAnsi="Arial"/>
          <w:sz w:val="16"/>
          <w:szCs w:val="16"/>
        </w:rPr>
      </w:pPr>
    </w:p>
    <w:p w:rsidR="00C67D63" w:rsidRDefault="001B6E4E">
      <w:pPr>
        <w:pStyle w:val="Odsekzoznamu"/>
        <w:numPr>
          <w:ilvl w:val="0"/>
          <w:numId w:val="2"/>
        </w:numPr>
        <w:spacing w:after="0"/>
        <w:ind w:left="584" w:right="227" w:hanging="357"/>
        <w:jc w:val="both"/>
        <w:rPr>
          <w:rFonts w:ascii="Arial" w:hAnsi="Arial"/>
        </w:rPr>
      </w:pPr>
      <w:r>
        <w:rPr>
          <w:rFonts w:ascii="Arial" w:hAnsi="Arial"/>
        </w:rPr>
        <w:t>Pozitívny sociálny vplyv neziskov</w:t>
      </w:r>
      <w:r w:rsidR="00684A1C">
        <w:rPr>
          <w:rFonts w:ascii="Arial" w:hAnsi="Arial"/>
        </w:rPr>
        <w:t>á organizácia merala v roku 2024</w:t>
      </w:r>
      <w:r>
        <w:rPr>
          <w:rFonts w:ascii="Arial" w:hAnsi="Arial"/>
        </w:rPr>
        <w:t xml:space="preserve"> v prípade spoločensky prospešnej služby nasledovne: </w:t>
      </w:r>
    </w:p>
    <w:p w:rsidR="00C67D63" w:rsidRDefault="00C67D63">
      <w:pPr>
        <w:pStyle w:val="Odsekzoznamu"/>
        <w:spacing w:after="0"/>
        <w:ind w:left="1514" w:right="227"/>
        <w:jc w:val="both"/>
        <w:rPr>
          <w:rFonts w:ascii="Arial" w:hAnsi="Arial"/>
        </w:rPr>
      </w:pPr>
    </w:p>
    <w:p w:rsidR="00C67D63" w:rsidRDefault="00C67D63">
      <w:pPr>
        <w:pStyle w:val="Odsekzoznamu"/>
        <w:spacing w:after="0"/>
        <w:ind w:left="1514" w:right="227"/>
        <w:jc w:val="both"/>
        <w:rPr>
          <w:rFonts w:ascii="Arial" w:hAnsi="Arial"/>
        </w:rPr>
      </w:pPr>
    </w:p>
    <w:p w:rsidR="00C67D63" w:rsidRDefault="00C67D63">
      <w:pPr>
        <w:pStyle w:val="Odsekzoznamu"/>
        <w:spacing w:after="0"/>
        <w:ind w:left="584" w:right="227"/>
        <w:jc w:val="both"/>
        <w:rPr>
          <w:rFonts w:ascii="Arial" w:hAnsi="Arial"/>
        </w:rPr>
      </w:pPr>
    </w:p>
    <w:p w:rsidR="00C67D63" w:rsidRDefault="001B6E4E">
      <w:pPr>
        <w:pStyle w:val="Odsekzoznamu"/>
        <w:numPr>
          <w:ilvl w:val="0"/>
          <w:numId w:val="1"/>
        </w:numPr>
        <w:spacing w:after="0"/>
        <w:ind w:left="1418" w:right="227"/>
        <w:jc w:val="both"/>
        <w:rPr>
          <w:rFonts w:ascii="Arial" w:hAnsi="Arial"/>
        </w:rPr>
      </w:pPr>
      <w:r>
        <w:rPr>
          <w:rFonts w:ascii="Arial" w:hAnsi="Arial"/>
        </w:rPr>
        <w:t>služby na podporu zamestnanosti: percentom zamestnaných znevýhodnených osôb a/alebo zraniteľných osôb z celkového počtu zamestnancov neziskovej organizácie v zmysle príslušných ustanovení zákona č. 112/2018 Z. z.. Pozitívny sociálny vplyv bol dosiahnutý, pretože nezisková organizácia zamestnávala 50% zraniteľných a/alebo znevýhodnených osôb.</w:t>
      </w:r>
    </w:p>
    <w:p w:rsidR="00C67D63" w:rsidRDefault="00C67D63">
      <w:pPr>
        <w:pStyle w:val="Odsekzoznamu"/>
        <w:spacing w:after="0"/>
        <w:ind w:left="2303" w:right="227"/>
        <w:jc w:val="both"/>
        <w:rPr>
          <w:rFonts w:ascii="Arial" w:hAnsi="Arial"/>
        </w:rPr>
      </w:pPr>
    </w:p>
    <w:p w:rsidR="00C67D63" w:rsidRDefault="001B6E4E">
      <w:pPr>
        <w:pStyle w:val="Odsekzoznamu"/>
        <w:numPr>
          <w:ilvl w:val="0"/>
          <w:numId w:val="1"/>
        </w:numPr>
        <w:ind w:left="1418" w:right="227"/>
        <w:jc w:val="both"/>
        <w:rPr>
          <w:rFonts w:ascii="Arial" w:hAnsi="Arial"/>
        </w:rPr>
      </w:pPr>
      <w:r>
        <w:rPr>
          <w:rFonts w:ascii="Arial" w:hAnsi="Arial"/>
        </w:rPr>
        <w:t xml:space="preserve">služby tvorba, rozvoj, ochrana, obnova a prezentácia duchovných a kultúrnych hodnôt: počtom techník a umeleckých remesiel, ktoré nezisková organizácia prezentovala na výstavách, počas </w:t>
      </w:r>
      <w:proofErr w:type="spellStart"/>
      <w:r>
        <w:rPr>
          <w:rFonts w:ascii="Arial" w:hAnsi="Arial"/>
        </w:rPr>
        <w:t>edukatívnej</w:t>
      </w:r>
      <w:proofErr w:type="spellEnd"/>
      <w:r>
        <w:rPr>
          <w:rFonts w:ascii="Arial" w:hAnsi="Arial"/>
        </w:rPr>
        <w:t xml:space="preserve"> činnosti a predajnej činnosti s následkom uchovania rozmanitosti kultúrneho dedičstva a upevňovania kultúrnej identity vo vedomí verejnosti. Pozitívn</w:t>
      </w:r>
      <w:r w:rsidR="00684A1C">
        <w:rPr>
          <w:rFonts w:ascii="Arial" w:hAnsi="Arial"/>
        </w:rPr>
        <w:t>y sociálny vplyv bol v roku 2024</w:t>
      </w:r>
      <w:r>
        <w:rPr>
          <w:rFonts w:ascii="Arial" w:hAnsi="Arial"/>
        </w:rPr>
        <w:t xml:space="preserve">  dosiahnutý, </w:t>
      </w:r>
      <w:proofErr w:type="spellStart"/>
      <w:r>
        <w:rPr>
          <w:rFonts w:ascii="Arial" w:hAnsi="Arial"/>
        </w:rPr>
        <w:t>kedže</w:t>
      </w:r>
      <w:proofErr w:type="spellEnd"/>
      <w:r>
        <w:rPr>
          <w:rFonts w:ascii="Arial" w:hAnsi="Arial"/>
        </w:rPr>
        <w:t xml:space="preserve"> nezisková organizácia prezentovala  10 techník a umeleckých remesiel za kalendárny rok. </w:t>
      </w:r>
      <w:r>
        <w:rPr>
          <w:rFonts w:ascii="Arial" w:hAnsi="Arial"/>
          <w:lang w:val="x-none"/>
        </w:rPr>
        <w:t xml:space="preserve">V kalendárnom roku, v ktorom </w:t>
      </w:r>
      <w:r>
        <w:rPr>
          <w:rFonts w:ascii="Arial" w:hAnsi="Arial"/>
        </w:rPr>
        <w:t>nezisková organizácia</w:t>
      </w:r>
      <w:r>
        <w:rPr>
          <w:rFonts w:ascii="Arial" w:hAnsi="Arial"/>
          <w:lang w:val="x-none"/>
        </w:rPr>
        <w:t xml:space="preserve"> získala štatút registrovaného sociálneho podniku je pozitívny sociálny vplyv dosiahnutý ak</w:t>
      </w:r>
      <w:r>
        <w:rPr>
          <w:rFonts w:ascii="Arial" w:hAnsi="Arial"/>
        </w:rPr>
        <w:t xml:space="preserve"> nezisková organizácia</w:t>
      </w:r>
      <w:r>
        <w:rPr>
          <w:rFonts w:ascii="Arial" w:hAnsi="Arial"/>
          <w:lang w:val="x-none"/>
        </w:rPr>
        <w:t xml:space="preserve"> </w:t>
      </w:r>
      <w:r>
        <w:rPr>
          <w:rFonts w:ascii="Arial" w:hAnsi="Arial"/>
        </w:rPr>
        <w:t>prezentuje najmenej 5  techník a umeleckých remesiel.</w:t>
      </w:r>
    </w:p>
    <w:p w:rsidR="00C67D63" w:rsidRDefault="001B6E4E">
      <w:pPr>
        <w:pStyle w:val="Default"/>
        <w:numPr>
          <w:ilvl w:val="0"/>
          <w:numId w:val="1"/>
        </w:numPr>
        <w:ind w:left="1418" w:right="227"/>
        <w:contextualSpacing/>
        <w:jc w:val="both"/>
      </w:pPr>
      <w:r>
        <w:t xml:space="preserve">služby </w:t>
      </w:r>
      <w:r>
        <w:rPr>
          <w:rFonts w:cs="Times New Roman"/>
        </w:rPr>
        <w:t>vzdelávanie a výchova: počtom aktivít doplnkového vzdelávania, ktoré nezisková organizácia poskytovala v oblasti tradičnej slovenskej kultúry a umeleckých remesiel a to formou kurzov, školení, kreatívnych dielní a táborov, prednášok a exkurzií. Pozitívn</w:t>
      </w:r>
      <w:r w:rsidR="00684A1C">
        <w:rPr>
          <w:rFonts w:cs="Times New Roman"/>
        </w:rPr>
        <w:t>y sociálny vplyv bol v roku 2024</w:t>
      </w:r>
      <w:r>
        <w:rPr>
          <w:rFonts w:cs="Times New Roman"/>
        </w:rPr>
        <w:t xml:space="preserve"> dosiahnutý, leb</w:t>
      </w:r>
      <w:r w:rsidR="00684A1C">
        <w:rPr>
          <w:rFonts w:cs="Times New Roman"/>
        </w:rPr>
        <w:t>o  bolo realizovaných najmenej 10</w:t>
      </w:r>
      <w:r>
        <w:rPr>
          <w:rFonts w:cs="Times New Roman"/>
        </w:rPr>
        <w:t>0 takýchto aktivít za kalendárny rok. V kalendárnom roku, v ktorom nezisková organizácia získala štatút registrovaného sociálneho podniku je pozitívny sociálny vplyv dosiahnutý ak je realizovaných  najmenej 30 aktivít.</w:t>
      </w:r>
    </w:p>
    <w:p w:rsidR="00C67D63" w:rsidRDefault="00C67D63">
      <w:pPr>
        <w:pStyle w:val="Default"/>
        <w:ind w:left="1245" w:right="227"/>
        <w:contextualSpacing/>
        <w:jc w:val="both"/>
      </w:pPr>
    </w:p>
    <w:p w:rsidR="00C67D63" w:rsidRDefault="001B6E4E">
      <w:pPr>
        <w:pStyle w:val="Default"/>
        <w:ind w:left="1245" w:right="227"/>
        <w:contextualSpacing/>
        <w:jc w:val="both"/>
      </w:pPr>
      <w:r>
        <w:t xml:space="preserve">Špecifickosť  našej neziskovej organizácie je v zameraní na oblasť ľudovoumeleckej tvorby a remesiel formou voľnočasových aktivít. Deti </w:t>
      </w:r>
      <w:r w:rsidR="007013EB">
        <w:t>od 7-13 rokov sa počas roka 2025</w:t>
      </w:r>
      <w:r>
        <w:t xml:space="preserve"> </w:t>
      </w:r>
      <w:proofErr w:type="spellStart"/>
      <w:r>
        <w:t>zučastnili</w:t>
      </w:r>
      <w:proofErr w:type="spellEnd"/>
      <w:r>
        <w:t xml:space="preserve"> </w:t>
      </w:r>
      <w:proofErr w:type="spellStart"/>
      <w:r>
        <w:rPr>
          <w:b/>
        </w:rPr>
        <w:t>keramickeho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kružku</w:t>
      </w:r>
      <w:proofErr w:type="spellEnd"/>
      <w:r>
        <w:rPr>
          <w:b/>
        </w:rPr>
        <w:t xml:space="preserve"> a</w:t>
      </w:r>
      <w:r w:rsidR="007013EB">
        <w:t> na troch</w:t>
      </w:r>
      <w:r>
        <w:t xml:space="preserve"> </w:t>
      </w:r>
      <w:r>
        <w:rPr>
          <w:b/>
        </w:rPr>
        <w:t xml:space="preserve">Letných denných táboroch </w:t>
      </w:r>
      <w:r w:rsidR="007013EB">
        <w:t>(36</w:t>
      </w:r>
      <w:r>
        <w:t xml:space="preserve"> deti) zoznámili s tradičnými technikami umeleckej výroby </w:t>
      </w:r>
      <w:proofErr w:type="spellStart"/>
      <w:r>
        <w:t>napr.tkanie</w:t>
      </w:r>
      <w:proofErr w:type="spellEnd"/>
      <w:r>
        <w:t xml:space="preserve"> na krosnách, paličkovanie, točenie na hrnčiarskom kruhu, modelovanie z hliny, maľba na sklo a keramiku, drôtovanie, výroba </w:t>
      </w:r>
      <w:proofErr w:type="spellStart"/>
      <w:r>
        <w:t>šúpolových</w:t>
      </w:r>
      <w:proofErr w:type="spellEnd"/>
      <w:r>
        <w:t xml:space="preserve"> bábik a iné. Všetky výrobky zhotovené na dielňach si mohli deti odniesť so sebou ako darček.</w:t>
      </w:r>
    </w:p>
    <w:p w:rsidR="00C67D63" w:rsidRDefault="00C67D63">
      <w:pPr>
        <w:pStyle w:val="Default"/>
        <w:rPr>
          <w:b/>
          <w:bCs/>
          <w:sz w:val="23"/>
          <w:szCs w:val="23"/>
        </w:rPr>
      </w:pPr>
    </w:p>
    <w:p w:rsidR="00C67D63" w:rsidRDefault="001B6E4E">
      <w:pPr>
        <w:pStyle w:val="Default"/>
        <w:rPr>
          <w:b/>
          <w:bCs/>
          <w:sz w:val="23"/>
          <w:szCs w:val="23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013325" cy="3562350"/>
            <wp:effectExtent l="0" t="0" r="0" b="0"/>
            <wp:docPr id="3" name="Obrázok 3" descr="D:\FOTO- keramik a vela detí´´9848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D:\FOTO- keramik a vela detí´´98485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63" w:rsidRDefault="00C67D63">
      <w:pPr>
        <w:pStyle w:val="Default"/>
        <w:rPr>
          <w:b/>
          <w:bCs/>
          <w:sz w:val="23"/>
          <w:szCs w:val="23"/>
        </w:rPr>
      </w:pPr>
    </w:p>
    <w:p w:rsidR="00C67D63" w:rsidRDefault="001B6E4E">
      <w:pPr>
        <w:pStyle w:val="Default"/>
        <w:rPr>
          <w:b/>
          <w:bCs/>
        </w:rPr>
      </w:pPr>
      <w:r>
        <w:rPr>
          <w:b/>
          <w:bCs/>
        </w:rPr>
        <w:t>Aktivity nezisk</w:t>
      </w:r>
      <w:r w:rsidR="007013EB">
        <w:rPr>
          <w:b/>
          <w:bCs/>
        </w:rPr>
        <w:t>ovej organizácie v roku 2025</w:t>
      </w:r>
      <w:r>
        <w:rPr>
          <w:b/>
          <w:bCs/>
        </w:rPr>
        <w:t xml:space="preserve">: </w:t>
      </w:r>
    </w:p>
    <w:p w:rsidR="00C67D63" w:rsidRDefault="00C67D63">
      <w:pPr>
        <w:pStyle w:val="Default"/>
      </w:pPr>
    </w:p>
    <w:p w:rsidR="002B13EE" w:rsidRDefault="001B6E4E">
      <w:pPr>
        <w:pStyle w:val="Default"/>
      </w:pPr>
      <w:r>
        <w:rPr>
          <w:b/>
          <w:bCs/>
        </w:rPr>
        <w:t xml:space="preserve">     Činnosť  Zlatej priadky </w:t>
      </w:r>
      <w:r w:rsidR="007013EB">
        <w:t>sa  v roku 2025</w:t>
      </w:r>
      <w:r>
        <w:t xml:space="preserve"> zameriavala </w:t>
      </w:r>
      <w:r w:rsidR="002B13EE">
        <w:t xml:space="preserve">podobne ako minule roky </w:t>
      </w:r>
      <w:r>
        <w:t>na organizovanie kurzov spojených s </w:t>
      </w:r>
      <w:proofErr w:type="spellStart"/>
      <w:r>
        <w:t>prednaškou</w:t>
      </w:r>
      <w:proofErr w:type="spellEnd"/>
      <w:r>
        <w:t xml:space="preserve">  a ukážkou tradičných remesiel pre deti, dospelých a tie</w:t>
      </w:r>
      <w:r w:rsidR="002B13EE">
        <w:t>ž dôchodcov v spolupráci s  TTSK</w:t>
      </w:r>
      <w:r>
        <w:t xml:space="preserve"> a Mestom Trnava. </w:t>
      </w:r>
    </w:p>
    <w:p w:rsidR="00C67D63" w:rsidRDefault="007013EB">
      <w:pPr>
        <w:pStyle w:val="Default"/>
      </w:pPr>
      <w:r>
        <w:t>Kurzy pre dospelých boli 1</w:t>
      </w:r>
      <w:r w:rsidR="001B6E4E">
        <w:t>-krát za týždeň</w:t>
      </w:r>
      <w:r>
        <w:t xml:space="preserve">,1 lekcia je 2 hod. počas </w:t>
      </w:r>
      <w:r w:rsidR="001B6E4E">
        <w:t xml:space="preserve"> </w:t>
      </w:r>
      <w:proofErr w:type="spellStart"/>
      <w:r w:rsidR="001B6E4E">
        <w:t>januar</w:t>
      </w:r>
      <w:proofErr w:type="spellEnd"/>
      <w:r w:rsidR="001B6E4E">
        <w:t xml:space="preserve"> - maj a s</w:t>
      </w:r>
      <w:r>
        <w:t>eptember -december. V roku 2025 sa konalo viac ako 8</w:t>
      </w:r>
      <w:r w:rsidR="001B6E4E">
        <w:t xml:space="preserve">0 umeleckých kurzov pre dospelých a exkurzii remesiel pre deti: 20-Kurz základov hrnčiarstva </w:t>
      </w:r>
      <w:r w:rsidR="00684A1C">
        <w:t>(2 hod.), 10</w:t>
      </w:r>
      <w:r w:rsidR="001B6E4E">
        <w:t xml:space="preserve"> x Kurz tkania na krosnách (2hod.), 4x Maľba na textil (2hod.), 2 Maľba na sklo (3hod.), 6x Základy hrnčiarstva (2,5hod.), 5x Drôtený šperk (2hod.), 4x Vlnený šperk- </w:t>
      </w:r>
      <w:proofErr w:type="spellStart"/>
      <w:r w:rsidR="001B6E4E">
        <w:t>plstenie</w:t>
      </w:r>
      <w:proofErr w:type="spellEnd"/>
      <w:r w:rsidR="001B6E4E">
        <w:t xml:space="preserve"> (2hod.), Výroba šúpoľových bábik 2x (2hod.)</w:t>
      </w:r>
      <w:r w:rsidR="00684A1C">
        <w:t>, EXKURZIE pre MŠ a ZŠ- 20x</w:t>
      </w:r>
      <w:r w:rsidR="001B6E4E">
        <w:t xml:space="preserve">. </w:t>
      </w:r>
    </w:p>
    <w:p w:rsidR="00C67D63" w:rsidRDefault="00C67D63">
      <w:pPr>
        <w:pStyle w:val="Default"/>
      </w:pPr>
    </w:p>
    <w:p w:rsidR="00C67D63" w:rsidRDefault="001B6E4E">
      <w:pPr>
        <w:pStyle w:val="Default"/>
        <w:rPr>
          <w:sz w:val="23"/>
          <w:szCs w:val="23"/>
        </w:rPr>
      </w:pPr>
      <w:r>
        <w:t xml:space="preserve">     Projekt “Trnavské Remesla“ sa konal na viacerých verejných p</w:t>
      </w:r>
      <w:r w:rsidR="007013EB">
        <w:t xml:space="preserve">odujatiach, ako napr. </w:t>
      </w:r>
      <w:r w:rsidR="002B13EE">
        <w:t>Učiaca sa Trnava</w:t>
      </w:r>
      <w:r w:rsidR="007013EB">
        <w:t xml:space="preserve"> pre </w:t>
      </w:r>
      <w:proofErr w:type="spellStart"/>
      <w:r w:rsidR="007013EB">
        <w:t>mladež</w:t>
      </w:r>
      <w:proofErr w:type="spellEnd"/>
      <w:r w:rsidR="007013EB">
        <w:t xml:space="preserve"> na </w:t>
      </w:r>
      <w:proofErr w:type="spellStart"/>
      <w:r w:rsidR="007013EB">
        <w:t>namesti</w:t>
      </w:r>
      <w:proofErr w:type="spellEnd"/>
      <w:r w:rsidR="002B13EE">
        <w:t xml:space="preserve">,  Trnavská </w:t>
      </w:r>
      <w:proofErr w:type="spellStart"/>
      <w:r>
        <w:t>Brana</w:t>
      </w:r>
      <w:proofErr w:type="spellEnd"/>
      <w:r>
        <w:t>, kde sme pripravil pre deti</w:t>
      </w:r>
      <w:r>
        <w:rPr>
          <w:b/>
          <w:bCs/>
        </w:rPr>
        <w:t xml:space="preserve"> tvorivé dielne s remeslom. </w:t>
      </w:r>
      <w:r>
        <w:t xml:space="preserve">Od leta sme pokračovali z našimi aktivitami pre </w:t>
      </w:r>
      <w:r w:rsidR="002B13EE">
        <w:t xml:space="preserve">deti (Letné tábory). Od roku </w:t>
      </w:r>
      <w:r>
        <w:t>2023 vo výzve TTSK pre KKP bola naša</w:t>
      </w:r>
      <w:r w:rsidR="002B13EE">
        <w:t xml:space="preserve"> organizácia vybraná ako</w:t>
      </w:r>
      <w:r>
        <w:t xml:space="preserve"> 1 z viacerých ateliérov do KREATIVNEHO CENTR</w:t>
      </w:r>
      <w:r w:rsidR="002B13EE">
        <w:t>A  na Hlavnej 17  a </w:t>
      </w:r>
      <w:r>
        <w:t>prevádzka</w:t>
      </w:r>
      <w:r w:rsidR="002B13EE">
        <w:t xml:space="preserve"> sa</w:t>
      </w:r>
      <w:r>
        <w:t xml:space="preserve"> presťahovala do centra na pešiu zónu a pokračovala s prezentáciami</w:t>
      </w:r>
      <w:r w:rsidR="002B13EE">
        <w:t xml:space="preserve"> remesie</w:t>
      </w:r>
      <w:r w:rsidR="00B90A7D">
        <w:t>l pre verejnosť (DOD -04.10.2025</w:t>
      </w:r>
      <w:r>
        <w:t>).</w:t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b/>
          <w:bCs/>
        </w:rPr>
        <w:t xml:space="preserve">Lektormi tvorivých dielní </w:t>
      </w:r>
      <w:r w:rsidR="002B13EE">
        <w:rPr>
          <w:b/>
          <w:bCs/>
        </w:rPr>
        <w:t xml:space="preserve">a kurzov </w:t>
      </w:r>
      <w:r w:rsidR="002B13EE">
        <w:t>boli</w:t>
      </w:r>
      <w:r>
        <w:t xml:space="preserve"> kvalifikovaní odborníci -  etnológovia a výtvarníci: </w:t>
      </w:r>
      <w:proofErr w:type="spellStart"/>
      <w:r>
        <w:t>Mgr.Art.Marta</w:t>
      </w:r>
      <w:proofErr w:type="spellEnd"/>
      <w:r>
        <w:t xml:space="preserve"> Matejková, </w:t>
      </w:r>
      <w:proofErr w:type="spellStart"/>
      <w:r>
        <w:t>Ing.Tereza</w:t>
      </w:r>
      <w:proofErr w:type="spellEnd"/>
      <w:r>
        <w:t xml:space="preserve"> </w:t>
      </w:r>
      <w:proofErr w:type="spellStart"/>
      <w:r>
        <w:t>Kšinantová</w:t>
      </w:r>
      <w:proofErr w:type="spellEnd"/>
      <w:r>
        <w:t xml:space="preserve">, Mgr. Monika </w:t>
      </w:r>
      <w:proofErr w:type="spellStart"/>
      <w:r>
        <w:t>Štofejová</w:t>
      </w:r>
      <w:proofErr w:type="spellEnd"/>
      <w:r>
        <w:t xml:space="preserve">, Zuzana </w:t>
      </w:r>
      <w:proofErr w:type="spellStart"/>
      <w:r>
        <w:t>Sykorova</w:t>
      </w:r>
      <w:proofErr w:type="spellEnd"/>
      <w:r>
        <w:t xml:space="preserve">, Dagmar </w:t>
      </w:r>
      <w:proofErr w:type="spellStart"/>
      <w:r>
        <w:t>Baranovits</w:t>
      </w:r>
      <w:proofErr w:type="spellEnd"/>
      <w:r>
        <w:t xml:space="preserve">, Ivan </w:t>
      </w:r>
      <w:proofErr w:type="spellStart"/>
      <w:r>
        <w:t>Slezak</w:t>
      </w:r>
      <w:proofErr w:type="spellEnd"/>
      <w:r>
        <w:t xml:space="preserve"> a Robert </w:t>
      </w:r>
      <w:proofErr w:type="spellStart"/>
      <w:r>
        <w:t>Štastný</w:t>
      </w:r>
      <w:proofErr w:type="spellEnd"/>
      <w:r>
        <w:t>.</w:t>
      </w:r>
    </w:p>
    <w:p w:rsidR="00C67D63" w:rsidRDefault="00C67D63">
      <w:pPr>
        <w:pStyle w:val="Default"/>
        <w:rPr>
          <w:b/>
          <w:bCs/>
        </w:rPr>
      </w:pPr>
    </w:p>
    <w:p w:rsidR="00C67D63" w:rsidRDefault="001B6E4E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Ďalšie aktivity organizácie: </w:t>
      </w:r>
    </w:p>
    <w:p w:rsidR="00C67D63" w:rsidRDefault="00C67D63">
      <w:pPr>
        <w:pStyle w:val="Default"/>
        <w:rPr>
          <w:sz w:val="23"/>
          <w:szCs w:val="23"/>
        </w:rPr>
      </w:pPr>
    </w:p>
    <w:p w:rsidR="00C67D63" w:rsidRDefault="001B6E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Naša organizácia prezentovala tradičnú kultúru a umelecké remeslá aj pre širokú verejno</w:t>
      </w:r>
      <w:r w:rsidR="00B90A7D">
        <w:rPr>
          <w:sz w:val="23"/>
          <w:szCs w:val="23"/>
        </w:rPr>
        <w:t>sť a to konkrétne v </w:t>
      </w:r>
      <w:proofErr w:type="spellStart"/>
      <w:r w:rsidR="00B90A7D">
        <w:rPr>
          <w:sz w:val="23"/>
          <w:szCs w:val="23"/>
        </w:rPr>
        <w:t>juni</w:t>
      </w:r>
      <w:proofErr w:type="spellEnd"/>
      <w:r w:rsidR="00B90A7D">
        <w:rPr>
          <w:sz w:val="23"/>
          <w:szCs w:val="23"/>
        </w:rPr>
        <w:t xml:space="preserve"> 2025</w:t>
      </w:r>
      <w:r>
        <w:rPr>
          <w:sz w:val="23"/>
          <w:szCs w:val="23"/>
        </w:rPr>
        <w:t xml:space="preserve"> na MFF Trnav</w:t>
      </w:r>
      <w:r w:rsidR="00B90A7D">
        <w:rPr>
          <w:sz w:val="23"/>
          <w:szCs w:val="23"/>
        </w:rPr>
        <w:t>ská Brána,</w:t>
      </w:r>
      <w:r w:rsidR="00684A1C">
        <w:rPr>
          <w:sz w:val="23"/>
          <w:szCs w:val="23"/>
        </w:rPr>
        <w:t xml:space="preserve"> v septembri</w:t>
      </w:r>
      <w:r w:rsidR="00B90A7D">
        <w:rPr>
          <w:sz w:val="23"/>
          <w:szCs w:val="23"/>
        </w:rPr>
        <w:t xml:space="preserve"> 2025</w:t>
      </w:r>
      <w:r>
        <w:rPr>
          <w:sz w:val="23"/>
          <w:szCs w:val="23"/>
        </w:rPr>
        <w:t xml:space="preserve"> v Trnave</w:t>
      </w:r>
      <w:r w:rsidR="00B90A7D">
        <w:rPr>
          <w:sz w:val="23"/>
          <w:szCs w:val="23"/>
        </w:rPr>
        <w:t xml:space="preserve"> na podujatí "</w:t>
      </w:r>
      <w:proofErr w:type="spellStart"/>
      <w:r w:rsidR="00B90A7D">
        <w:rPr>
          <w:sz w:val="23"/>
          <w:szCs w:val="23"/>
        </w:rPr>
        <w:t>Tvorivy</w:t>
      </w:r>
      <w:proofErr w:type="spellEnd"/>
      <w:r w:rsidR="00B90A7D">
        <w:rPr>
          <w:sz w:val="23"/>
          <w:szCs w:val="23"/>
        </w:rPr>
        <w:t xml:space="preserve"> trh</w:t>
      </w:r>
      <w:r>
        <w:rPr>
          <w:sz w:val="23"/>
          <w:szCs w:val="23"/>
        </w:rPr>
        <w:t xml:space="preserve">", </w:t>
      </w:r>
      <w:r w:rsidR="00684A1C">
        <w:rPr>
          <w:sz w:val="23"/>
          <w:szCs w:val="23"/>
        </w:rPr>
        <w:t>a</w:t>
      </w:r>
      <w:r w:rsidR="00B90A7D">
        <w:rPr>
          <w:sz w:val="23"/>
          <w:szCs w:val="23"/>
        </w:rPr>
        <w:t xml:space="preserve"> DNI REMESIEL na hrade DOBRA VODA, a </w:t>
      </w:r>
      <w:r w:rsidR="00684A1C">
        <w:rPr>
          <w:sz w:val="23"/>
          <w:szCs w:val="23"/>
        </w:rPr>
        <w:t xml:space="preserve">DOD </w:t>
      </w:r>
      <w:proofErr w:type="spellStart"/>
      <w:r w:rsidR="00684A1C">
        <w:rPr>
          <w:sz w:val="23"/>
          <w:szCs w:val="23"/>
        </w:rPr>
        <w:t>Kreativneho</w:t>
      </w:r>
      <w:proofErr w:type="spellEnd"/>
      <w:r w:rsidR="00684A1C">
        <w:rPr>
          <w:sz w:val="23"/>
          <w:szCs w:val="23"/>
        </w:rPr>
        <w:t xml:space="preserve"> centra, </w:t>
      </w:r>
      <w:r>
        <w:rPr>
          <w:sz w:val="23"/>
          <w:szCs w:val="23"/>
        </w:rPr>
        <w:t xml:space="preserve">počas ktorého poskytla tvorivé dielne pre 40 deti zdarma. </w:t>
      </w:r>
    </w:p>
    <w:p w:rsidR="00C67D63" w:rsidRDefault="00496D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 letných táboroch</w:t>
      </w:r>
      <w:r w:rsidR="001B6E4E">
        <w:rPr>
          <w:rFonts w:ascii="Arial" w:hAnsi="Arial" w:cs="Arial"/>
        </w:rPr>
        <w:t xml:space="preserve"> si deti vyskúšali krosienka, </w:t>
      </w:r>
      <w:r w:rsidR="00B90A7D">
        <w:rPr>
          <w:rFonts w:ascii="Arial" w:hAnsi="Arial" w:cs="Arial"/>
        </w:rPr>
        <w:t xml:space="preserve">prácu na hrnčiarskom kruhu, </w:t>
      </w:r>
      <w:r w:rsidR="001B6E4E">
        <w:rPr>
          <w:rFonts w:ascii="Arial" w:hAnsi="Arial" w:cs="Arial"/>
        </w:rPr>
        <w:t xml:space="preserve">tkanie náramkov, </w:t>
      </w:r>
      <w:r w:rsidR="00B90A7D">
        <w:rPr>
          <w:rFonts w:ascii="Arial" w:hAnsi="Arial" w:cs="Arial"/>
        </w:rPr>
        <w:t xml:space="preserve">drôtovanie, </w:t>
      </w:r>
      <w:r w:rsidR="001B6E4E">
        <w:rPr>
          <w:rFonts w:ascii="Arial" w:hAnsi="Arial" w:cs="Arial"/>
        </w:rPr>
        <w:t>tvorbu sviečok z včelieho vosku, modelovanie z hrnčiarskej hliny a porovnali ju s plastelínou</w:t>
      </w:r>
      <w:r w:rsidR="001B6E4E">
        <w:t xml:space="preserve">. </w:t>
      </w:r>
      <w:r w:rsidR="001B6E4E">
        <w:rPr>
          <w:rFonts w:ascii="Arial" w:hAnsi="Arial" w:cs="Arial"/>
        </w:rPr>
        <w:t>Cez zoznamovanie sa s tradičnými remeslami a kultúrou našich predkov v deťoch rozvíjame povedomie identity a koreňov. Prínosom projektu je skvalitnenie voľného času detí a rozvoj pozitívnych hodnôt v našej modernej spoločnosti.</w:t>
      </w:r>
    </w:p>
    <w:p w:rsidR="00C67D63" w:rsidRDefault="00C67D63">
      <w:pPr>
        <w:pStyle w:val="Default"/>
        <w:rPr>
          <w:sz w:val="23"/>
          <w:szCs w:val="23"/>
        </w:rPr>
      </w:pPr>
    </w:p>
    <w:p w:rsidR="00C67D63" w:rsidRDefault="001B6E4E">
      <w:pPr>
        <w:pStyle w:val="Default"/>
        <w:rPr>
          <w:sz w:val="23"/>
          <w:szCs w:val="23"/>
        </w:rPr>
      </w:pPr>
      <w:r>
        <w:rPr>
          <w:b/>
          <w:sz w:val="23"/>
          <w:szCs w:val="23"/>
        </w:rPr>
        <w:t>Propagácia</w:t>
      </w:r>
      <w:r>
        <w:rPr>
          <w:sz w:val="23"/>
          <w:szCs w:val="23"/>
        </w:rPr>
        <w:t xml:space="preserve"> a medializácia projektov sa uskutočnila najmä plagátovou formou a uverejnením v miestnej tlači (TRNAVSKO), ako aj na webstránke neziskovej organizácie(</w:t>
      </w:r>
      <w:hyperlink r:id="rId8">
        <w:r>
          <w:rPr>
            <w:rStyle w:val="Internetovodkaz"/>
            <w:sz w:val="23"/>
            <w:szCs w:val="23"/>
          </w:rPr>
          <w:t>www.uzlatejpriadky.sk</w:t>
        </w:r>
      </w:hyperlink>
      <w:r>
        <w:rPr>
          <w:sz w:val="23"/>
          <w:szCs w:val="23"/>
        </w:rPr>
        <w:t xml:space="preserve">) a sociálnych sieťach. </w:t>
      </w:r>
    </w:p>
    <w:p w:rsidR="00C67D63" w:rsidRDefault="00C67D63">
      <w:pPr>
        <w:pStyle w:val="Default"/>
        <w:rPr>
          <w:sz w:val="23"/>
          <w:szCs w:val="23"/>
        </w:rPr>
      </w:pPr>
    </w:p>
    <w:p w:rsidR="00C67D63" w:rsidRDefault="001B6E4E">
      <w:pPr>
        <w:pStyle w:val="Default"/>
        <w:rPr>
          <w:sz w:val="23"/>
          <w:szCs w:val="23"/>
        </w:rPr>
      </w:pPr>
      <w:r>
        <w:rPr>
          <w:noProof/>
          <w:lang w:eastAsia="sk-SK"/>
        </w:rPr>
        <w:drawing>
          <wp:inline distT="0" distB="0" distL="0" distR="0">
            <wp:extent cx="5760720" cy="3840480"/>
            <wp:effectExtent l="0" t="0" r="0" b="0"/>
            <wp:docPr id="4" name="Obrázok 4" descr="G:\Foto 2017-2018\Palickovanie-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G:\Foto 2017-2018\Palickovanie-2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63" w:rsidRDefault="00C67D63">
      <w:pPr>
        <w:pStyle w:val="Default"/>
        <w:rPr>
          <w:sz w:val="23"/>
          <w:szCs w:val="23"/>
        </w:rPr>
      </w:pPr>
    </w:p>
    <w:p w:rsidR="00C67D63" w:rsidRDefault="001B6E4E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 kým spolupracujeme:</w:t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Na projektoch našej ne</w:t>
      </w:r>
      <w:r w:rsidR="00AE7C0E">
        <w:rPr>
          <w:sz w:val="23"/>
          <w:szCs w:val="23"/>
        </w:rPr>
        <w:t xml:space="preserve">ziskovej organizácie </w:t>
      </w:r>
      <w:bookmarkStart w:id="0" w:name="_GoBack"/>
      <w:bookmarkEnd w:id="0"/>
      <w:r>
        <w:rPr>
          <w:sz w:val="23"/>
          <w:szCs w:val="23"/>
        </w:rPr>
        <w:t xml:space="preserve"> sme spolupracovali s org</w:t>
      </w:r>
      <w:r w:rsidR="002B13EE">
        <w:rPr>
          <w:sz w:val="23"/>
          <w:szCs w:val="23"/>
        </w:rPr>
        <w:t>anizáciami: Mesto Trnava</w:t>
      </w:r>
      <w:r>
        <w:rPr>
          <w:sz w:val="23"/>
          <w:szCs w:val="23"/>
        </w:rPr>
        <w:t xml:space="preserve">,  Fond na podporu umenia, Centrum </w:t>
      </w:r>
      <w:proofErr w:type="spellStart"/>
      <w:r>
        <w:rPr>
          <w:sz w:val="23"/>
          <w:szCs w:val="23"/>
        </w:rPr>
        <w:t>Koburgovo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n.o</w:t>
      </w:r>
      <w:proofErr w:type="spellEnd"/>
      <w:r>
        <w:rPr>
          <w:sz w:val="23"/>
          <w:szCs w:val="23"/>
        </w:rPr>
        <w:t xml:space="preserve">. Trnava, TTSK, </w:t>
      </w:r>
      <w:proofErr w:type="spellStart"/>
      <w:r>
        <w:rPr>
          <w:sz w:val="23"/>
          <w:szCs w:val="23"/>
        </w:rPr>
        <w:t>Kreativne</w:t>
      </w:r>
      <w:proofErr w:type="spellEnd"/>
      <w:r>
        <w:rPr>
          <w:sz w:val="23"/>
          <w:szCs w:val="23"/>
        </w:rPr>
        <w:t xml:space="preserve"> centrum Trnava</w:t>
      </w:r>
      <w:r w:rsidR="00B90A7D">
        <w:rPr>
          <w:sz w:val="23"/>
          <w:szCs w:val="23"/>
        </w:rPr>
        <w:t>, Tvorenie v hojnosti OZ a BRONCO O.Z.</w:t>
      </w:r>
    </w:p>
    <w:p w:rsidR="00C67D63" w:rsidRDefault="00C67D63">
      <w:pPr>
        <w:pStyle w:val="Default"/>
        <w:rPr>
          <w:b/>
          <w:sz w:val="23"/>
          <w:szCs w:val="23"/>
        </w:rPr>
      </w:pPr>
    </w:p>
    <w:p w:rsidR="00C67D63" w:rsidRDefault="00B90A7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Príjmy a výdavky v roku 2025</w:t>
      </w:r>
      <w:r w:rsidR="001B6E4E">
        <w:rPr>
          <w:b/>
          <w:bCs/>
          <w:sz w:val="23"/>
          <w:szCs w:val="23"/>
        </w:rPr>
        <w:t>:</w:t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</w:t>
      </w:r>
      <w:r w:rsidR="00B90A7D">
        <w:rPr>
          <w:sz w:val="23"/>
          <w:szCs w:val="23"/>
        </w:rPr>
        <w:t xml:space="preserve"> Zlata priadka, </w:t>
      </w:r>
      <w:proofErr w:type="spellStart"/>
      <w:r w:rsidR="00B90A7D">
        <w:rPr>
          <w:sz w:val="23"/>
          <w:szCs w:val="23"/>
        </w:rPr>
        <w:t>n.o</w:t>
      </w:r>
      <w:proofErr w:type="spellEnd"/>
      <w:r w:rsidR="00B90A7D">
        <w:rPr>
          <w:sz w:val="23"/>
          <w:szCs w:val="23"/>
        </w:rPr>
        <w:t>. v roku 2025</w:t>
      </w:r>
      <w:r>
        <w:rPr>
          <w:sz w:val="23"/>
          <w:szCs w:val="23"/>
        </w:rPr>
        <w:t xml:space="preserve"> pracovala s finančný</w:t>
      </w:r>
      <w:r w:rsidR="00F048BB">
        <w:rPr>
          <w:sz w:val="23"/>
          <w:szCs w:val="23"/>
        </w:rPr>
        <w:t>mi príjmami celkom =</w:t>
      </w:r>
      <w:r w:rsidR="00860D48">
        <w:rPr>
          <w:sz w:val="23"/>
          <w:szCs w:val="23"/>
        </w:rPr>
        <w:t>7</w:t>
      </w:r>
      <w:r w:rsidR="00B90A7D">
        <w:rPr>
          <w:sz w:val="23"/>
          <w:szCs w:val="23"/>
        </w:rPr>
        <w:t>4781,</w:t>
      </w:r>
      <w:r>
        <w:rPr>
          <w:sz w:val="23"/>
          <w:szCs w:val="23"/>
        </w:rPr>
        <w:t>€, z toho ne</w:t>
      </w:r>
      <w:r w:rsidR="002B13EE">
        <w:rPr>
          <w:sz w:val="23"/>
          <w:szCs w:val="23"/>
        </w:rPr>
        <w:t>z</w:t>
      </w:r>
      <w:r w:rsidR="00860D48">
        <w:rPr>
          <w:sz w:val="23"/>
          <w:szCs w:val="23"/>
        </w:rPr>
        <w:t>dan</w:t>
      </w:r>
      <w:r w:rsidR="00B90A7D">
        <w:rPr>
          <w:sz w:val="23"/>
          <w:szCs w:val="23"/>
        </w:rPr>
        <w:t xml:space="preserve">iteľné </w:t>
      </w:r>
      <w:proofErr w:type="spellStart"/>
      <w:r w:rsidR="00B90A7D">
        <w:rPr>
          <w:sz w:val="23"/>
          <w:szCs w:val="23"/>
        </w:rPr>
        <w:t>prijmy</w:t>
      </w:r>
      <w:proofErr w:type="spellEnd"/>
      <w:r w:rsidR="00B90A7D">
        <w:rPr>
          <w:sz w:val="23"/>
          <w:szCs w:val="23"/>
        </w:rPr>
        <w:t xml:space="preserve"> z dotácii: = 53983</w:t>
      </w:r>
      <w:r>
        <w:rPr>
          <w:sz w:val="23"/>
          <w:szCs w:val="23"/>
        </w:rPr>
        <w:t>, € (UPSVAR</w:t>
      </w:r>
      <w:r w:rsidR="00B90A7D">
        <w:rPr>
          <w:sz w:val="23"/>
          <w:szCs w:val="23"/>
        </w:rPr>
        <w:t>, Mesto Trnava, FPU</w:t>
      </w:r>
      <w:r>
        <w:rPr>
          <w:sz w:val="23"/>
          <w:szCs w:val="23"/>
        </w:rPr>
        <w:t>)</w:t>
      </w:r>
    </w:p>
    <w:p w:rsidR="00C67D63" w:rsidRDefault="001B6E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Celkové výdavky org</w:t>
      </w:r>
      <w:r w:rsidR="00F048BB">
        <w:rPr>
          <w:sz w:val="23"/>
          <w:szCs w:val="23"/>
        </w:rPr>
        <w:t>anizácie predstavovali sumu: =</w:t>
      </w:r>
      <w:r w:rsidR="00B90A7D">
        <w:rPr>
          <w:sz w:val="23"/>
          <w:szCs w:val="23"/>
        </w:rPr>
        <w:t>74697</w:t>
      </w:r>
      <w:r>
        <w:rPr>
          <w:sz w:val="23"/>
          <w:szCs w:val="23"/>
        </w:rPr>
        <w:t>,- €. V roku 20</w:t>
      </w:r>
      <w:r w:rsidR="00B90A7D">
        <w:rPr>
          <w:sz w:val="23"/>
          <w:szCs w:val="23"/>
        </w:rPr>
        <w:t>25</w:t>
      </w:r>
      <w:r>
        <w:rPr>
          <w:sz w:val="23"/>
          <w:szCs w:val="23"/>
        </w:rPr>
        <w:t xml:space="preserve"> nevykázala nezis</w:t>
      </w:r>
      <w:r w:rsidR="00B90A7D">
        <w:rPr>
          <w:sz w:val="23"/>
          <w:szCs w:val="23"/>
        </w:rPr>
        <w:t>ková organizácia zisk, a hospodá</w:t>
      </w:r>
      <w:r>
        <w:rPr>
          <w:sz w:val="23"/>
          <w:szCs w:val="23"/>
        </w:rPr>
        <w:t>rsky výsledok</w:t>
      </w:r>
      <w:r w:rsidR="00B90A7D">
        <w:rPr>
          <w:sz w:val="23"/>
          <w:szCs w:val="23"/>
        </w:rPr>
        <w:t xml:space="preserve"> bol =84</w:t>
      </w:r>
      <w:r w:rsidR="002B13EE">
        <w:rPr>
          <w:sz w:val="23"/>
          <w:szCs w:val="23"/>
        </w:rPr>
        <w:t>,</w:t>
      </w:r>
      <w:r w:rsidR="00860D48">
        <w:rPr>
          <w:sz w:val="23"/>
          <w:szCs w:val="23"/>
        </w:rPr>
        <w:t xml:space="preserve">79 </w:t>
      </w:r>
      <w:r w:rsidR="002B13EE">
        <w:rPr>
          <w:sz w:val="23"/>
          <w:szCs w:val="23"/>
        </w:rPr>
        <w:t>€.</w:t>
      </w:r>
      <w:r>
        <w:rPr>
          <w:sz w:val="23"/>
          <w:szCs w:val="23"/>
        </w:rPr>
        <w:t xml:space="preserve">. </w:t>
      </w:r>
    </w:p>
    <w:p w:rsidR="00C67D63" w:rsidRDefault="00C67D63">
      <w:pPr>
        <w:pStyle w:val="Default"/>
        <w:rPr>
          <w:sz w:val="23"/>
          <w:szCs w:val="23"/>
        </w:rPr>
      </w:pPr>
    </w:p>
    <w:p w:rsidR="00C67D63" w:rsidRDefault="00C67D63">
      <w:pPr>
        <w:pStyle w:val="Default"/>
        <w:rPr>
          <w:sz w:val="23"/>
          <w:szCs w:val="23"/>
        </w:rPr>
      </w:pPr>
    </w:p>
    <w:p w:rsidR="00C67D63" w:rsidRDefault="00C67D63">
      <w:pPr>
        <w:pStyle w:val="Default"/>
        <w:rPr>
          <w:sz w:val="23"/>
          <w:szCs w:val="23"/>
        </w:rPr>
      </w:pPr>
    </w:p>
    <w:p w:rsidR="00C67D63" w:rsidRDefault="00B90A7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 Trnave 10.06.2026</w:t>
      </w:r>
      <w:r w:rsidR="001B6E4E">
        <w:rPr>
          <w:sz w:val="23"/>
          <w:szCs w:val="23"/>
        </w:rPr>
        <w:t xml:space="preserve">                                     </w:t>
      </w:r>
      <w:r w:rsidR="002B13EE">
        <w:rPr>
          <w:sz w:val="23"/>
          <w:szCs w:val="23"/>
        </w:rPr>
        <w:t xml:space="preserve">       </w:t>
      </w:r>
      <w:r w:rsidR="00B5336A">
        <w:rPr>
          <w:sz w:val="23"/>
          <w:szCs w:val="23"/>
        </w:rPr>
        <w:t xml:space="preserve">  Mgr. Juraj </w:t>
      </w:r>
      <w:proofErr w:type="spellStart"/>
      <w:r w:rsidR="00B5336A">
        <w:rPr>
          <w:sz w:val="23"/>
          <w:szCs w:val="23"/>
        </w:rPr>
        <w:t>Štofej</w:t>
      </w:r>
      <w:proofErr w:type="spellEnd"/>
      <w:r w:rsidR="00B5336A">
        <w:rPr>
          <w:sz w:val="23"/>
          <w:szCs w:val="23"/>
        </w:rPr>
        <w:t>, PhD.</w:t>
      </w:r>
      <w:r w:rsidR="001B6E4E">
        <w:rPr>
          <w:sz w:val="23"/>
          <w:szCs w:val="23"/>
        </w:rPr>
        <w:t xml:space="preserve">, </w:t>
      </w:r>
      <w:r w:rsidR="00B5336A">
        <w:rPr>
          <w:sz w:val="23"/>
          <w:szCs w:val="23"/>
        </w:rPr>
        <w:t>riaditeľ</w:t>
      </w:r>
      <w:r w:rsidR="001B6E4E">
        <w:rPr>
          <w:sz w:val="23"/>
          <w:szCs w:val="23"/>
        </w:rPr>
        <w:t xml:space="preserve"> </w:t>
      </w:r>
      <w:proofErr w:type="spellStart"/>
      <w:r w:rsidR="001B6E4E">
        <w:rPr>
          <w:sz w:val="23"/>
          <w:szCs w:val="23"/>
        </w:rPr>
        <w:t>n.o</w:t>
      </w:r>
      <w:proofErr w:type="spellEnd"/>
      <w:r w:rsidR="001B6E4E">
        <w:rPr>
          <w:sz w:val="23"/>
          <w:szCs w:val="23"/>
        </w:rPr>
        <w:t xml:space="preserve">.                       </w:t>
      </w:r>
    </w:p>
    <w:sectPr w:rsidR="00C67D63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0048D"/>
    <w:multiLevelType w:val="multilevel"/>
    <w:tmpl w:val="ABF2E6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A384F1D"/>
    <w:multiLevelType w:val="multilevel"/>
    <w:tmpl w:val="A0429DAA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" w15:restartNumberingAfterBreak="0">
    <w:nsid w:val="5C3067FF"/>
    <w:multiLevelType w:val="multilevel"/>
    <w:tmpl w:val="BA90C350"/>
    <w:lvl w:ilvl="0">
      <w:start w:val="1"/>
      <w:numFmt w:val="lowerLetter"/>
      <w:lvlText w:val="%1)"/>
      <w:lvlJc w:val="left"/>
      <w:pPr>
        <w:tabs>
          <w:tab w:val="num" w:pos="0"/>
        </w:tabs>
        <w:ind w:left="1245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9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05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D63"/>
    <w:rsid w:val="001B6E4E"/>
    <w:rsid w:val="002557C7"/>
    <w:rsid w:val="002B13EE"/>
    <w:rsid w:val="00496DAA"/>
    <w:rsid w:val="00684A1C"/>
    <w:rsid w:val="007013EB"/>
    <w:rsid w:val="00860D48"/>
    <w:rsid w:val="00AE7C0E"/>
    <w:rsid w:val="00B5336A"/>
    <w:rsid w:val="00B90A7D"/>
    <w:rsid w:val="00C67D63"/>
    <w:rsid w:val="00F0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3C178-D10A-41BD-941B-AF43C764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12313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B2151E"/>
    <w:rPr>
      <w:rFonts w:ascii="Tahoma" w:hAnsi="Tahoma" w:cs="Tahoma"/>
      <w:sz w:val="16"/>
      <w:szCs w:val="16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qFormat/>
    <w:rsid w:val="0081231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07595C"/>
    <w:rPr>
      <w:rFonts w:ascii="Arial" w:eastAsia="Calibri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B2151E"/>
    <w:rPr>
      <w:rFonts w:ascii="Tahoma" w:eastAsiaTheme="minorHAnsi" w:hAnsi="Tahoma" w:cs="Tahoma"/>
      <w:sz w:val="16"/>
      <w:szCs w:val="16"/>
      <w:lang w:eastAsia="en-US"/>
    </w:rPr>
  </w:style>
  <w:style w:type="paragraph" w:styleId="Textpoznmkypodiarou">
    <w:name w:val="footnote text"/>
    <w:basedOn w:val="Normlny"/>
    <w:link w:val="TextpoznmkypodiarouChar"/>
    <w:semiHidden/>
    <w:rsid w:val="00812313"/>
    <w:rPr>
      <w:sz w:val="20"/>
      <w:szCs w:val="20"/>
      <w:lang w:eastAsia="cs-CZ"/>
    </w:rPr>
  </w:style>
  <w:style w:type="paragraph" w:styleId="Odsekzoznamu">
    <w:name w:val="List Paragraph"/>
    <w:basedOn w:val="Normlny"/>
    <w:qFormat/>
    <w:pPr>
      <w:spacing w:after="20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zlatejpriadky.s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copyshop</dc:creator>
  <dc:description/>
  <cp:lastModifiedBy>user</cp:lastModifiedBy>
  <cp:revision>7</cp:revision>
  <dcterms:created xsi:type="dcterms:W3CDTF">2025-07-08T18:01:00Z</dcterms:created>
  <dcterms:modified xsi:type="dcterms:W3CDTF">2026-06-10T16:28:00Z</dcterms:modified>
  <dc:language>sk-SK</dc:language>
</cp:coreProperties>
</file>